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5C5952" w:rsidRDefault="00751D3D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редакции от 2</w:t>
      </w:r>
      <w:r w:rsidR="00FE380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0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.2024</w:t>
      </w:r>
    </w:p>
    <w:p w:rsidR="00E2281D" w:rsidRDefault="00E2281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P2265"/>
      <w:bookmarkStart w:id="1" w:name="OLE_LINK1"/>
      <w:bookmarkEnd w:id="0"/>
    </w:p>
    <w:p w:rsidR="00D00265" w:rsidRDefault="00D00265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 xml:space="preserve">включая диспансерное наблюдение работающих граждан,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лекарственной     терапии, тестирования на выявление новой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коронавирусной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инфекции (</w:t>
      </w:r>
      <w:r w:rsidRPr="00E2281D">
        <w:rPr>
          <w:rFonts w:ascii="Times New Roman" w:eastAsia="Times New Roman" w:hAnsi="Times New Roman" w:cs="Times New Roman"/>
          <w:sz w:val="28"/>
          <w:szCs w:val="20"/>
          <w:lang w:val="en-US"/>
        </w:rPr>
        <w:t>COVID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-19);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школ сахарного диабета (комплексное </w:t>
      </w:r>
      <w:r w:rsidRPr="00E2281D">
        <w:rPr>
          <w:rFonts w:eastAsiaTheme="minorHAnsi"/>
          <w:sz w:val="28"/>
        </w:rPr>
        <w:lastRenderedPageBreak/>
        <w:t>посещение);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</w:rPr>
        <w:t xml:space="preserve">медицинская помощь, оказываемая </w:t>
      </w:r>
      <w:r w:rsidRPr="00E2281D">
        <w:rPr>
          <w:sz w:val="28"/>
          <w:szCs w:val="28"/>
        </w:rPr>
        <w:t>врач</w:t>
      </w:r>
      <w:r>
        <w:rPr>
          <w:sz w:val="28"/>
          <w:szCs w:val="28"/>
        </w:rPr>
        <w:t>ом</w:t>
      </w:r>
      <w:r w:rsidRPr="00E2281D">
        <w:rPr>
          <w:sz w:val="28"/>
          <w:szCs w:val="28"/>
        </w:rPr>
        <w:t>-травматолог</w:t>
      </w:r>
      <w:r>
        <w:rPr>
          <w:sz w:val="28"/>
          <w:szCs w:val="28"/>
        </w:rPr>
        <w:t xml:space="preserve">ом </w:t>
      </w:r>
      <w:r w:rsidRPr="00E2281D">
        <w:rPr>
          <w:sz w:val="28"/>
          <w:szCs w:val="28"/>
        </w:rPr>
        <w:t>травматологического пункта</w:t>
      </w:r>
      <w:r>
        <w:rPr>
          <w:sz w:val="28"/>
          <w:szCs w:val="28"/>
        </w:rPr>
        <w:t xml:space="preserve"> (</w:t>
      </w:r>
      <w:r w:rsidRPr="00E2281D">
        <w:rPr>
          <w:sz w:val="28"/>
          <w:szCs w:val="28"/>
        </w:rPr>
        <w:t>комплексное посещение</w:t>
      </w:r>
      <w:r>
        <w:rPr>
          <w:sz w:val="28"/>
          <w:szCs w:val="28"/>
        </w:rPr>
        <w:t xml:space="preserve">);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проведение катамнестического наблюдения детей раннего возраста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наблюдения беременных в консультативно-диагностическом отделении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 w:rsidRPr="00E2281D">
        <w:rPr>
          <w:rFonts w:eastAsiaTheme="minorHAnsi"/>
          <w:sz w:val="28"/>
        </w:rPr>
        <w:t>консультаци</w:t>
      </w:r>
      <w:r>
        <w:rPr>
          <w:rFonts w:eastAsiaTheme="minorHAnsi"/>
          <w:sz w:val="28"/>
        </w:rPr>
        <w:t>и</w:t>
      </w:r>
      <w:r w:rsidRPr="00E2281D">
        <w:rPr>
          <w:rFonts w:eastAsiaTheme="minorHAnsi"/>
          <w:sz w:val="28"/>
        </w:rPr>
        <w:t xml:space="preserve"> врач</w:t>
      </w:r>
      <w:r>
        <w:rPr>
          <w:rFonts w:eastAsiaTheme="minorHAnsi"/>
          <w:sz w:val="28"/>
        </w:rPr>
        <w:t xml:space="preserve">ей специалистов не прикрепленным застрахованным (кардиолог, пульмонолог, </w:t>
      </w:r>
      <w:r w:rsidRPr="00D20907">
        <w:rPr>
          <w:rFonts w:eastAsiaTheme="minorHAnsi"/>
          <w:sz w:val="28"/>
        </w:rPr>
        <w:t>гастроэнтеролога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нефролога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ортопеда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эндокринолога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офтальмолога</w:t>
      </w:r>
      <w:r>
        <w:rPr>
          <w:rFonts w:eastAsiaTheme="minorHAnsi"/>
          <w:sz w:val="28"/>
        </w:rPr>
        <w:t>);</w:t>
      </w:r>
      <w:proofErr w:type="gramEnd"/>
    </w:p>
    <w:bookmarkEnd w:id="1"/>
    <w:p w:rsidR="00E2281D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D0E89">
        <w:rPr>
          <w:sz w:val="28"/>
        </w:rPr>
        <w:t>ц</w:t>
      </w:r>
      <w:r w:rsidR="00FD0E89" w:rsidRPr="00FD0E89">
        <w:rPr>
          <w:sz w:val="28"/>
        </w:rPr>
        <w:t>итологическое исследование мазка с шейки матки методом жидкостной цитологии</w:t>
      </w:r>
      <w:r w:rsidR="00FD0E89"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и</w:t>
      </w:r>
      <w:r w:rsidRPr="00FD0E89">
        <w:rPr>
          <w:sz w:val="28"/>
        </w:rPr>
        <w:t>сследование кала на скрытую кровь количественным иммунохимическим методом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и</w:t>
      </w:r>
      <w:r w:rsidRPr="00FD0E89">
        <w:rPr>
          <w:sz w:val="28"/>
        </w:rPr>
        <w:t>ммуногистохимические</w:t>
      </w:r>
      <w:proofErr w:type="spellEnd"/>
      <w:r w:rsidRPr="00FD0E89">
        <w:rPr>
          <w:sz w:val="28"/>
        </w:rPr>
        <w:t xml:space="preserve"> исследования при ЗНО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 w:rsidR="00FE3800">
        <w:rPr>
          <w:sz w:val="28"/>
        </w:rPr>
        <w:t>;</w:t>
      </w:r>
    </w:p>
    <w:p w:rsidR="00FE3800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BE2C6C">
        <w:rPr>
          <w:sz w:val="28"/>
        </w:rPr>
        <w:t>к</w:t>
      </w:r>
      <w:r>
        <w:rPr>
          <w:sz w:val="28"/>
        </w:rPr>
        <w:t xml:space="preserve">омплексное посещение </w:t>
      </w:r>
      <w:r w:rsidR="00BE2C6C">
        <w:rPr>
          <w:sz w:val="28"/>
        </w:rPr>
        <w:t>для предоперационного планирования;</w:t>
      </w:r>
    </w:p>
    <w:p w:rsidR="00BE2C6C" w:rsidRPr="00E2281D" w:rsidRDefault="00BE2C6C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комплекс исследований для диагностики нарушения зрения.</w:t>
      </w:r>
    </w:p>
    <w:sectPr w:rsidR="00BE2C6C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00" w:rsidRDefault="00FE3800" w:rsidP="006F24AA">
      <w:pPr>
        <w:spacing w:after="0" w:line="240" w:lineRule="auto"/>
      </w:pPr>
      <w:r>
        <w:separator/>
      </w:r>
    </w:p>
  </w:endnote>
  <w:end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00" w:rsidRDefault="00FE3800" w:rsidP="006F24AA">
      <w:pPr>
        <w:spacing w:after="0" w:line="240" w:lineRule="auto"/>
      </w:pPr>
      <w:r>
        <w:separator/>
      </w:r>
    </w:p>
  </w:footnote>
  <w:footnote w:type="continuationSeparator" w:id="0">
    <w:p w:rsidR="00FE3800" w:rsidRDefault="00FE3800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2980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45FF"/>
    <w:rsid w:val="00C46E50"/>
    <w:rsid w:val="00C57352"/>
    <w:rsid w:val="00C60D39"/>
    <w:rsid w:val="00C66E26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7038"/>
    <w:rsid w:val="00F112C7"/>
    <w:rsid w:val="00F138F7"/>
    <w:rsid w:val="00F22028"/>
    <w:rsid w:val="00F23232"/>
    <w:rsid w:val="00F544B9"/>
    <w:rsid w:val="00F572BF"/>
    <w:rsid w:val="00F57F52"/>
    <w:rsid w:val="00F64539"/>
    <w:rsid w:val="00F70CC4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3802-D335-46FB-B0DC-E7F5A9A3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20</cp:revision>
  <cp:lastPrinted>2021-12-29T08:43:00Z</cp:lastPrinted>
  <dcterms:created xsi:type="dcterms:W3CDTF">2023-12-15T13:07:00Z</dcterms:created>
  <dcterms:modified xsi:type="dcterms:W3CDTF">2024-04-01T14:26:00Z</dcterms:modified>
</cp:coreProperties>
</file>